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D5" w:rsidRPr="00DF528B" w:rsidRDefault="00E06F98" w:rsidP="00DF528B">
      <w:pPr>
        <w:pStyle w:val="Titel"/>
        <w:spacing w:after="120" w:line="288" w:lineRule="auto"/>
        <w:rPr>
          <w:rFonts w:asciiTheme="minorHAnsi" w:hAnsiTheme="minorHAnsi"/>
          <w:sz w:val="24"/>
        </w:rPr>
      </w:pPr>
      <w:r w:rsidRPr="00DF528B">
        <w:rPr>
          <w:rFonts w:asciiTheme="minorHAnsi" w:hAnsiTheme="minorHAnsi"/>
          <w:sz w:val="24"/>
        </w:rPr>
        <w:t>Bedarfserhebung zur Unterstützung der Kontaktstellen GDI-DE / geodatenhaltenden Stellen bei der Qualitätssicherung und bei der Auswertung des INSPIRE-Monitoring</w:t>
      </w:r>
    </w:p>
    <w:p w:rsidR="00E06F98" w:rsidRPr="00DF528B" w:rsidRDefault="00DF528B" w:rsidP="00DF528B">
      <w:pPr>
        <w:pStyle w:val="berschrift1"/>
        <w:rPr>
          <w:rFonts w:asciiTheme="minorHAnsi" w:hAnsiTheme="minorHAnsi"/>
          <w:sz w:val="22"/>
          <w:szCs w:val="22"/>
        </w:rPr>
      </w:pPr>
      <w:r w:rsidRPr="00DF528B">
        <w:rPr>
          <w:rFonts w:asciiTheme="minorHAnsi" w:hAnsiTheme="minorHAnsi"/>
          <w:sz w:val="22"/>
          <w:szCs w:val="22"/>
        </w:rPr>
        <w:t>Vorgehen zur Ermittlung des Bedarfs</w:t>
      </w:r>
    </w:p>
    <w:p w:rsidR="00B451B0" w:rsidRPr="00DF528B" w:rsidRDefault="00B451B0" w:rsidP="00DF528B">
      <w:pPr>
        <w:spacing w:after="120" w:line="288" w:lineRule="auto"/>
        <w:ind w:left="60"/>
        <w:rPr>
          <w:rFonts w:asciiTheme="minorHAnsi" w:hAnsiTheme="minorHAnsi"/>
        </w:rPr>
      </w:pPr>
      <w:r w:rsidRPr="00DF528B">
        <w:rPr>
          <w:rFonts w:asciiTheme="minorHAnsi" w:hAnsiTheme="minorHAnsi"/>
        </w:rPr>
        <w:t>Im März 2020 hat die Koordinierungsstelle GDI-DE (</w:t>
      </w:r>
      <w:proofErr w:type="spellStart"/>
      <w:r w:rsidRPr="00DF528B">
        <w:rPr>
          <w:rFonts w:asciiTheme="minorHAnsi" w:hAnsiTheme="minorHAnsi"/>
        </w:rPr>
        <w:t>Kst</w:t>
      </w:r>
      <w:proofErr w:type="spellEnd"/>
      <w:r w:rsidRPr="00DF528B">
        <w:rPr>
          <w:rFonts w:asciiTheme="minorHAnsi" w:hAnsiTheme="minorHAnsi"/>
        </w:rPr>
        <w:t xml:space="preserve">.) im Rahmen einer </w:t>
      </w:r>
      <w:proofErr w:type="spellStart"/>
      <w:r w:rsidRPr="00DF528B">
        <w:rPr>
          <w:rFonts w:asciiTheme="minorHAnsi" w:hAnsiTheme="minorHAnsi"/>
        </w:rPr>
        <w:t>LimeSurvey</w:t>
      </w:r>
      <w:proofErr w:type="spellEnd"/>
      <w:r w:rsidRPr="00DF528B">
        <w:rPr>
          <w:rFonts w:asciiTheme="minorHAnsi" w:hAnsiTheme="minorHAnsi"/>
        </w:rPr>
        <w:t>-</w:t>
      </w:r>
      <w:r w:rsidRPr="00DF528B">
        <w:rPr>
          <w:rFonts w:asciiTheme="minorHAnsi" w:hAnsiTheme="minorHAnsi"/>
        </w:rPr>
        <w:t xml:space="preserve">Umfrage den Bedarf der Kontaktstellen GDI-DE bezüglich der Unterstützung bei der Qualitätssicherung durch Bereitstellung entsprechender Werkzeuge sowie spezifischer Auswertungen des INSPIRE-Monitoring ermittelt. Die Umfrage richtete sich an die Kontaktstellen GDI-DE von Bund und Ländern. Insgesamt haben 16 (von 17) </w:t>
      </w:r>
      <w:r w:rsidR="00A4213B" w:rsidRPr="00DF528B">
        <w:rPr>
          <w:rFonts w:asciiTheme="minorHAnsi" w:hAnsiTheme="minorHAnsi"/>
        </w:rPr>
        <w:t>Kontaktstellen</w:t>
      </w:r>
      <w:r w:rsidRPr="00DF528B">
        <w:rPr>
          <w:rFonts w:asciiTheme="minorHAnsi" w:hAnsiTheme="minorHAnsi"/>
        </w:rPr>
        <w:t xml:space="preserve"> die Umfrage beantwortet.</w:t>
      </w:r>
    </w:p>
    <w:p w:rsidR="00B451B0" w:rsidRPr="00DF528B" w:rsidRDefault="00B451B0" w:rsidP="00DF528B">
      <w:pPr>
        <w:spacing w:after="120" w:line="288" w:lineRule="auto"/>
        <w:rPr>
          <w:rFonts w:asciiTheme="minorHAnsi" w:hAnsiTheme="minorHAnsi"/>
        </w:rPr>
      </w:pPr>
      <w:r w:rsidRPr="00DF528B">
        <w:rPr>
          <w:rFonts w:asciiTheme="minorHAnsi" w:hAnsiTheme="minorHAnsi"/>
        </w:rPr>
        <w:t>Die Ergebnisse der Umfrage wurden im Rahmen der Online-Veranstaltung "INSPIRE" am 02.04.2020 vorgestellt</w:t>
      </w:r>
      <w:r w:rsidRPr="00DF528B">
        <w:rPr>
          <w:rFonts w:asciiTheme="minorHAnsi" w:hAnsiTheme="minorHAnsi"/>
        </w:rPr>
        <w:t xml:space="preserve"> (siehe </w:t>
      </w:r>
      <w:hyperlink r:id="rId7" w:history="1">
        <w:r w:rsidR="00DF528B" w:rsidRPr="00525FE1">
          <w:rPr>
            <w:rStyle w:val="Hyperlink"/>
            <w:rFonts w:asciiTheme="minorHAnsi" w:hAnsiTheme="minorHAnsi"/>
          </w:rPr>
          <w:t>https://wiki.gdi-de.org/download/attachments/683507787/2020-04-02_TOP2_INSPIRE-Monitoring-Reporting.pdf?version=2&amp;modificationDate=1585817286148&amp;api=v2</w:t>
        </w:r>
      </w:hyperlink>
      <w:r w:rsidRPr="00DF528B">
        <w:rPr>
          <w:rFonts w:asciiTheme="minorHAnsi" w:hAnsiTheme="minorHAnsi"/>
        </w:rPr>
        <w:t>)</w:t>
      </w:r>
      <w:r w:rsidRPr="00DF528B">
        <w:rPr>
          <w:rFonts w:asciiTheme="minorHAnsi" w:hAnsiTheme="minorHAnsi"/>
        </w:rPr>
        <w:t>.</w:t>
      </w:r>
    </w:p>
    <w:p w:rsidR="00B451B0" w:rsidRPr="00DF528B" w:rsidRDefault="00B451B0" w:rsidP="00DF528B">
      <w:pPr>
        <w:spacing w:after="120" w:line="288" w:lineRule="auto"/>
        <w:rPr>
          <w:rFonts w:asciiTheme="minorHAnsi" w:hAnsiTheme="minorHAnsi"/>
        </w:rPr>
      </w:pPr>
      <w:r w:rsidRPr="00DF528B">
        <w:rPr>
          <w:rFonts w:asciiTheme="minorHAnsi" w:hAnsiTheme="minorHAnsi"/>
        </w:rPr>
        <w:t xml:space="preserve">Aufgrund der Ergebnisse der Umfrage hat die </w:t>
      </w:r>
      <w:proofErr w:type="spellStart"/>
      <w:r w:rsidRPr="00DF528B">
        <w:rPr>
          <w:rFonts w:asciiTheme="minorHAnsi" w:hAnsiTheme="minorHAnsi"/>
        </w:rPr>
        <w:t>Kst</w:t>
      </w:r>
      <w:proofErr w:type="spellEnd"/>
      <w:r w:rsidRPr="00DF528B">
        <w:rPr>
          <w:rFonts w:asciiTheme="minorHAnsi" w:hAnsiTheme="minorHAnsi"/>
        </w:rPr>
        <w:t xml:space="preserve">. das Lenkungsgremium GDI-DE in seiner 33. Sitzung am 03./04.06.2020 darüber informiert, dass der INSPIRE-Monitoring-Client sich in seiner jetzigen Form nicht mehr zur Abdeckung des Bedarfs eignet und aus Ressourcengründen sowie bereits anderer vorhandener Werkzeuge (u.a. auf europäischer Ebene und Länder-Ebene) nicht weiterentwickelt wird. Derzeit wird der INSPIRE-Monitoring-Client in der </w:t>
      </w:r>
      <w:proofErr w:type="spellStart"/>
      <w:r w:rsidRPr="00DF528B">
        <w:rPr>
          <w:rFonts w:asciiTheme="minorHAnsi" w:hAnsiTheme="minorHAnsi"/>
        </w:rPr>
        <w:t>Kst</w:t>
      </w:r>
      <w:proofErr w:type="spellEnd"/>
      <w:r w:rsidRPr="00DF528B">
        <w:rPr>
          <w:rFonts w:asciiTheme="minorHAnsi" w:hAnsiTheme="minorHAnsi"/>
        </w:rPr>
        <w:t>. und in einigen Kontaktstellen weiterhin noch zur Qualitätssicherung eingesetzt, so dass ein Support gewährleistet wird, bis eine neue Lösung zur Verfügung steht.</w:t>
      </w:r>
    </w:p>
    <w:p w:rsidR="00B451B0" w:rsidRDefault="00B451B0" w:rsidP="00DF528B">
      <w:pPr>
        <w:spacing w:after="120" w:line="288" w:lineRule="auto"/>
        <w:rPr>
          <w:rFonts w:asciiTheme="minorHAnsi" w:hAnsiTheme="minorHAnsi"/>
        </w:rPr>
      </w:pPr>
      <w:r w:rsidRPr="00DF528B">
        <w:rPr>
          <w:rFonts w:asciiTheme="minorHAnsi" w:hAnsiTheme="minorHAnsi"/>
        </w:rPr>
        <w:t xml:space="preserve">Für eine neue Lösung wurde auf Basis der Umfrage sowie des bisherigen Funktionsumfangs des Monitoring-Clients </w:t>
      </w:r>
      <w:r w:rsidRPr="00DF528B">
        <w:rPr>
          <w:rFonts w:asciiTheme="minorHAnsi" w:hAnsiTheme="minorHAnsi"/>
        </w:rPr>
        <w:t>ein</w:t>
      </w:r>
      <w:r w:rsidRPr="00DF528B">
        <w:rPr>
          <w:rFonts w:asciiTheme="minorHAnsi" w:hAnsiTheme="minorHAnsi"/>
        </w:rPr>
        <w:t xml:space="preserve"> Anforderungskatalog erstellt und mit den Kontaktstellen GDI-DE </w:t>
      </w:r>
      <w:r w:rsidR="00DF528B">
        <w:rPr>
          <w:rFonts w:asciiTheme="minorHAnsi" w:hAnsiTheme="minorHAnsi"/>
        </w:rPr>
        <w:t xml:space="preserve">bis September 2020 </w:t>
      </w:r>
      <w:r w:rsidRPr="00DF528B">
        <w:rPr>
          <w:rFonts w:asciiTheme="minorHAnsi" w:hAnsiTheme="minorHAnsi"/>
        </w:rPr>
        <w:t>abgestimmt</w:t>
      </w:r>
      <w:r w:rsidRPr="00DF528B">
        <w:rPr>
          <w:rFonts w:asciiTheme="minorHAnsi" w:hAnsiTheme="minorHAnsi"/>
        </w:rPr>
        <w:t xml:space="preserve"> (siehe </w:t>
      </w:r>
      <w:hyperlink r:id="rId8" w:history="1">
        <w:r w:rsidRPr="00DF528B">
          <w:rPr>
            <w:rStyle w:val="Hyperlink"/>
            <w:rFonts w:asciiTheme="minorHAnsi" w:hAnsiTheme="minorHAnsi"/>
          </w:rPr>
          <w:t>https://wiki.gdi-de.org/x/Qg-aL</w:t>
        </w:r>
      </w:hyperlink>
      <w:r w:rsidRPr="00DF528B">
        <w:rPr>
          <w:rFonts w:asciiTheme="minorHAnsi" w:hAnsiTheme="minorHAnsi"/>
        </w:rPr>
        <w:t>)</w:t>
      </w:r>
      <w:r w:rsidRPr="00DF528B">
        <w:rPr>
          <w:rFonts w:asciiTheme="minorHAnsi" w:hAnsiTheme="minorHAnsi"/>
        </w:rPr>
        <w:t>.</w:t>
      </w:r>
    </w:p>
    <w:p w:rsidR="00A4213B" w:rsidRPr="00DF528B" w:rsidRDefault="00DF528B" w:rsidP="00DF528B">
      <w:pPr>
        <w:pStyle w:val="berschrift1"/>
        <w:rPr>
          <w:rFonts w:asciiTheme="minorHAnsi" w:hAnsiTheme="minorHAnsi"/>
          <w:sz w:val="22"/>
          <w:szCs w:val="22"/>
        </w:rPr>
      </w:pPr>
      <w:r w:rsidRPr="00DF528B">
        <w:rPr>
          <w:rFonts w:asciiTheme="minorHAnsi" w:hAnsiTheme="minorHAnsi"/>
          <w:sz w:val="22"/>
          <w:szCs w:val="22"/>
        </w:rPr>
        <w:t xml:space="preserve">Bewertung des Bedarfs durch Betrieb und </w:t>
      </w:r>
      <w:proofErr w:type="spellStart"/>
      <w:r w:rsidRPr="00DF528B">
        <w:rPr>
          <w:rFonts w:asciiTheme="minorHAnsi" w:hAnsiTheme="minorHAnsi"/>
          <w:sz w:val="22"/>
          <w:szCs w:val="22"/>
        </w:rPr>
        <w:t>Kst</w:t>
      </w:r>
      <w:proofErr w:type="spellEnd"/>
      <w:r w:rsidRPr="00DF528B">
        <w:rPr>
          <w:rFonts w:asciiTheme="minorHAnsi" w:hAnsiTheme="minorHAnsi"/>
          <w:sz w:val="22"/>
          <w:szCs w:val="22"/>
        </w:rPr>
        <w:t>. GDI-DE</w:t>
      </w:r>
    </w:p>
    <w:p w:rsidR="00A4213B" w:rsidRPr="00DF528B" w:rsidRDefault="00A4213B" w:rsidP="00DF528B">
      <w:pPr>
        <w:spacing w:after="120" w:line="288" w:lineRule="auto"/>
        <w:rPr>
          <w:rFonts w:asciiTheme="minorHAnsi" w:hAnsiTheme="minorHAnsi"/>
        </w:rPr>
      </w:pPr>
      <w:r w:rsidRPr="00DF528B">
        <w:rPr>
          <w:rFonts w:asciiTheme="minorHAnsi" w:hAnsiTheme="minorHAnsi"/>
        </w:rPr>
        <w:t xml:space="preserve">Aus Sicht von Betrieb und </w:t>
      </w:r>
      <w:proofErr w:type="spellStart"/>
      <w:r w:rsidRPr="00DF528B">
        <w:rPr>
          <w:rFonts w:asciiTheme="minorHAnsi" w:hAnsiTheme="minorHAnsi"/>
        </w:rPr>
        <w:t>Kst</w:t>
      </w:r>
      <w:proofErr w:type="spellEnd"/>
      <w:r w:rsidRPr="00DF528B">
        <w:rPr>
          <w:rFonts w:asciiTheme="minorHAnsi" w:hAnsiTheme="minorHAnsi"/>
        </w:rPr>
        <w:t xml:space="preserve">. GDI-DE sind die Anforderungen zur Unterstützung bei der Qualitätssicherung weitestgehend durch bestehende Werkzeuge der GDI-DE abgedeckt. Die darüber hinausgehenden Anforderungen können in Form von </w:t>
      </w:r>
      <w:r w:rsidR="00DF528B" w:rsidRPr="00DF528B">
        <w:rPr>
          <w:rFonts w:asciiTheme="minorHAnsi" w:hAnsiTheme="minorHAnsi"/>
        </w:rPr>
        <w:t>Weiterentwicklungen bestehender Werkzeuge (GDI-DE Testsuite, „</w:t>
      </w:r>
      <w:proofErr w:type="spellStart"/>
      <w:r w:rsidR="00DF528B" w:rsidRPr="00DF528B">
        <w:rPr>
          <w:rFonts w:asciiTheme="minorHAnsi" w:hAnsiTheme="minorHAnsi"/>
        </w:rPr>
        <w:t>Harvesting</w:t>
      </w:r>
      <w:proofErr w:type="spellEnd"/>
      <w:r w:rsidR="00DF528B" w:rsidRPr="00DF528B">
        <w:rPr>
          <w:rFonts w:asciiTheme="minorHAnsi" w:hAnsiTheme="minorHAnsi"/>
        </w:rPr>
        <w:t>-Zusammenfassung“ des GDK)</w:t>
      </w:r>
      <w:r w:rsidRPr="00DF528B">
        <w:rPr>
          <w:rFonts w:asciiTheme="minorHAnsi" w:hAnsiTheme="minorHAnsi"/>
        </w:rPr>
        <w:t xml:space="preserve"> durch den Betrieb GDI-DE </w:t>
      </w:r>
      <w:r w:rsidR="00DF528B" w:rsidRPr="00DF528B">
        <w:rPr>
          <w:rFonts w:asciiTheme="minorHAnsi" w:hAnsiTheme="minorHAnsi"/>
        </w:rPr>
        <w:t>ab</w:t>
      </w:r>
      <w:r w:rsidRPr="00DF528B">
        <w:rPr>
          <w:rFonts w:asciiTheme="minorHAnsi" w:hAnsiTheme="minorHAnsi"/>
        </w:rPr>
        <w:t>gedeckt werden.</w:t>
      </w:r>
    </w:p>
    <w:p w:rsidR="00B451B0" w:rsidRPr="00DF528B" w:rsidRDefault="00A4213B" w:rsidP="00DF528B">
      <w:pPr>
        <w:spacing w:after="120" w:line="288" w:lineRule="auto"/>
        <w:rPr>
          <w:rFonts w:asciiTheme="minorHAnsi" w:hAnsiTheme="minorHAnsi"/>
        </w:rPr>
      </w:pPr>
      <w:r w:rsidRPr="00DF528B">
        <w:rPr>
          <w:rFonts w:asciiTheme="minorHAnsi" w:hAnsiTheme="minorHAnsi"/>
        </w:rPr>
        <w:t xml:space="preserve">Die Anforderungen zur Auswertung des INSPIRE-Monitoring können dagegen aus Sicht von Betrieb und </w:t>
      </w:r>
      <w:proofErr w:type="spellStart"/>
      <w:r w:rsidRPr="00DF528B">
        <w:rPr>
          <w:rFonts w:asciiTheme="minorHAnsi" w:hAnsiTheme="minorHAnsi"/>
        </w:rPr>
        <w:t>Kst</w:t>
      </w:r>
      <w:proofErr w:type="spellEnd"/>
      <w:r w:rsidRPr="00DF528B">
        <w:rPr>
          <w:rFonts w:asciiTheme="minorHAnsi" w:hAnsiTheme="minorHAnsi"/>
        </w:rPr>
        <w:t xml:space="preserve">. GDI-DE nicht durch bestehende Anwendungen abgedeckt werden (bisher waren diese überwiegend durch den Monitoring-Client abgedeckt). </w:t>
      </w:r>
      <w:r w:rsidR="00DF528B" w:rsidRPr="00DF528B">
        <w:rPr>
          <w:rFonts w:asciiTheme="minorHAnsi" w:hAnsiTheme="minorHAnsi"/>
        </w:rPr>
        <w:t xml:space="preserve">Die Nachnutzung der bereits verfügbaren Tools, die auf europäischer Ebene bzw. vom JRC für das INSPIRE-Monitoring verwendet werden, ist bisher nur zu einem Bruchteil oder nur eingeschränkt möglich. </w:t>
      </w:r>
      <w:r w:rsidRPr="00DF528B">
        <w:rPr>
          <w:rFonts w:asciiTheme="minorHAnsi" w:hAnsiTheme="minorHAnsi"/>
        </w:rPr>
        <w:t xml:space="preserve">Es wird daher ein CR zur Weiterentwicklung des Monitoring-Clients vorbereitet, um den Bedarf </w:t>
      </w:r>
      <w:r w:rsidR="00DF528B" w:rsidRPr="00DF528B">
        <w:rPr>
          <w:rFonts w:asciiTheme="minorHAnsi" w:hAnsiTheme="minorHAnsi"/>
        </w:rPr>
        <w:t xml:space="preserve">künftig </w:t>
      </w:r>
      <w:r w:rsidRPr="00DF528B">
        <w:rPr>
          <w:rFonts w:asciiTheme="minorHAnsi" w:hAnsiTheme="minorHAnsi"/>
        </w:rPr>
        <w:t>decken zu können.</w:t>
      </w:r>
      <w:bookmarkStart w:id="0" w:name="_GoBack"/>
      <w:bookmarkEnd w:id="0"/>
    </w:p>
    <w:p w:rsidR="00E06F98" w:rsidRPr="00DF528B" w:rsidRDefault="00E06F98" w:rsidP="00DF528B">
      <w:pPr>
        <w:spacing w:after="120" w:line="288" w:lineRule="auto"/>
        <w:ind w:left="60"/>
        <w:rPr>
          <w:rFonts w:asciiTheme="minorHAnsi" w:hAnsiTheme="minorHAnsi"/>
        </w:rPr>
      </w:pPr>
    </w:p>
    <w:sectPr w:rsidR="00E06F98" w:rsidRPr="00DF528B" w:rsidSect="00A75A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F98" w:rsidRDefault="00E06F98">
      <w:r>
        <w:separator/>
      </w:r>
    </w:p>
  </w:endnote>
  <w:endnote w:type="continuationSeparator" w:id="0">
    <w:p w:rsidR="00E06F98" w:rsidRDefault="00E0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LLGF A+ 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DAA" w:rsidRDefault="00F01DA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5"/>
      <w:gridCol w:w="3021"/>
      <w:gridCol w:w="3026"/>
    </w:tblGrid>
    <w:tr w:rsidR="005F3DA3">
      <w:trPr>
        <w:trHeight w:val="284"/>
      </w:trPr>
      <w:tc>
        <w:tcPr>
          <w:tcW w:w="3070" w:type="dxa"/>
          <w:vAlign w:val="bottom"/>
        </w:tcPr>
        <w:p w:rsidR="005F3DA3" w:rsidRDefault="003B19C8" w:rsidP="003C3780">
          <w:pPr>
            <w:pStyle w:val="Fuzeile"/>
            <w:rPr>
              <w:rFonts w:cs="Arial"/>
              <w:sz w:val="12"/>
              <w:lang w:val="fr-FR"/>
            </w:rPr>
          </w:pPr>
          <w:proofErr w:type="spellStart"/>
          <w:r>
            <w:rPr>
              <w:rFonts w:cs="Arial"/>
              <w:sz w:val="12"/>
              <w:lang w:val="fr-FR"/>
            </w:rPr>
            <w:t>K</w:t>
          </w:r>
          <w:r w:rsidR="003C3780">
            <w:rPr>
              <w:rFonts w:cs="Arial"/>
              <w:sz w:val="12"/>
              <w:lang w:val="fr-FR"/>
            </w:rPr>
            <w:t>s</w:t>
          </w:r>
          <w:r>
            <w:rPr>
              <w:rFonts w:cs="Arial"/>
              <w:sz w:val="12"/>
              <w:lang w:val="fr-FR"/>
            </w:rPr>
            <w:t>t</w:t>
          </w:r>
          <w:proofErr w:type="spellEnd"/>
          <w:r>
            <w:rPr>
              <w:rFonts w:cs="Arial"/>
              <w:sz w:val="12"/>
              <w:lang w:val="fr-FR"/>
            </w:rPr>
            <w:t xml:space="preserve">. GDI-DE  </w:t>
          </w:r>
        </w:p>
      </w:tc>
      <w:tc>
        <w:tcPr>
          <w:tcW w:w="3071" w:type="dxa"/>
          <w:vAlign w:val="bottom"/>
        </w:tcPr>
        <w:p w:rsidR="005F3DA3" w:rsidRDefault="005F3DA3">
          <w:pPr>
            <w:pStyle w:val="Fuzeile"/>
            <w:rPr>
              <w:rFonts w:cs="Arial"/>
              <w:sz w:val="12"/>
              <w:lang w:val="fr-FR"/>
            </w:rPr>
          </w:pPr>
        </w:p>
      </w:tc>
      <w:tc>
        <w:tcPr>
          <w:tcW w:w="3071" w:type="dxa"/>
          <w:vAlign w:val="bottom"/>
        </w:tcPr>
        <w:p w:rsidR="005F3DA3" w:rsidRDefault="005F3DA3">
          <w:pPr>
            <w:pStyle w:val="Fuzeile"/>
            <w:jc w:val="right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Seite </w:t>
          </w:r>
          <w:r w:rsidR="008A4616">
            <w:rPr>
              <w:rStyle w:val="Seitenzahl"/>
              <w:rFonts w:cs="Arial"/>
              <w:sz w:val="12"/>
            </w:rPr>
            <w:fldChar w:fldCharType="begin"/>
          </w:r>
          <w:r>
            <w:rPr>
              <w:rStyle w:val="Seitenzahl"/>
              <w:rFonts w:cs="Arial"/>
              <w:sz w:val="12"/>
            </w:rPr>
            <w:instrText xml:space="preserve"> PAGE </w:instrText>
          </w:r>
          <w:r w:rsidR="008A4616">
            <w:rPr>
              <w:rStyle w:val="Seitenzahl"/>
              <w:rFonts w:cs="Arial"/>
              <w:sz w:val="12"/>
            </w:rPr>
            <w:fldChar w:fldCharType="separate"/>
          </w:r>
          <w:r w:rsidR="00DF528B">
            <w:rPr>
              <w:rStyle w:val="Seitenzahl"/>
              <w:rFonts w:cs="Arial"/>
              <w:noProof/>
              <w:sz w:val="12"/>
            </w:rPr>
            <w:t>1</w:t>
          </w:r>
          <w:r w:rsidR="008A4616">
            <w:rPr>
              <w:rStyle w:val="Seitenzahl"/>
              <w:rFonts w:cs="Arial"/>
              <w:sz w:val="12"/>
            </w:rPr>
            <w:fldChar w:fldCharType="end"/>
          </w:r>
          <w:r>
            <w:rPr>
              <w:rStyle w:val="Seitenzahl"/>
              <w:rFonts w:cs="Arial"/>
              <w:sz w:val="12"/>
            </w:rPr>
            <w:t xml:space="preserve"> von </w:t>
          </w:r>
          <w:r w:rsidR="008A4616">
            <w:rPr>
              <w:rStyle w:val="Seitenzahl"/>
              <w:rFonts w:cs="Arial"/>
              <w:sz w:val="12"/>
            </w:rPr>
            <w:fldChar w:fldCharType="begin"/>
          </w:r>
          <w:r>
            <w:rPr>
              <w:rStyle w:val="Seitenzahl"/>
              <w:rFonts w:cs="Arial"/>
              <w:sz w:val="12"/>
            </w:rPr>
            <w:instrText xml:space="preserve"> NUMPAGES </w:instrText>
          </w:r>
          <w:r w:rsidR="008A4616">
            <w:rPr>
              <w:rStyle w:val="Seitenzahl"/>
              <w:rFonts w:cs="Arial"/>
              <w:sz w:val="12"/>
            </w:rPr>
            <w:fldChar w:fldCharType="separate"/>
          </w:r>
          <w:r w:rsidR="00DF528B">
            <w:rPr>
              <w:rStyle w:val="Seitenzahl"/>
              <w:rFonts w:cs="Arial"/>
              <w:noProof/>
              <w:sz w:val="12"/>
            </w:rPr>
            <w:t>1</w:t>
          </w:r>
          <w:r w:rsidR="008A4616">
            <w:rPr>
              <w:rStyle w:val="Seitenzahl"/>
              <w:rFonts w:cs="Arial"/>
              <w:sz w:val="12"/>
            </w:rPr>
            <w:fldChar w:fldCharType="end"/>
          </w:r>
        </w:p>
      </w:tc>
    </w:tr>
  </w:tbl>
  <w:p w:rsidR="005F3DA3" w:rsidRDefault="005F3DA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DAA" w:rsidRDefault="00F01DA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F98" w:rsidRDefault="00E06F98">
      <w:r>
        <w:separator/>
      </w:r>
    </w:p>
  </w:footnote>
  <w:footnote w:type="continuationSeparator" w:id="0">
    <w:p w:rsidR="00E06F98" w:rsidRDefault="00E06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DAA" w:rsidRDefault="00F01DA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9"/>
      <w:gridCol w:w="3402"/>
      <w:gridCol w:w="2631"/>
    </w:tblGrid>
    <w:tr w:rsidR="005F3DA3">
      <w:trPr>
        <w:trHeight w:val="1433"/>
      </w:trPr>
      <w:tc>
        <w:tcPr>
          <w:tcW w:w="3070" w:type="dxa"/>
        </w:tcPr>
        <w:p w:rsidR="005F3DA3" w:rsidRDefault="00F01DAA">
          <w:pPr>
            <w:pStyle w:val="Kopfzeile"/>
          </w:pPr>
          <w:r>
            <w:rPr>
              <w:noProof/>
            </w:rPr>
            <w:drawing>
              <wp:inline distT="0" distB="0" distL="0" distR="0" wp14:anchorId="57BFA41F" wp14:editId="6E082DFF">
                <wp:extent cx="1007218" cy="510171"/>
                <wp:effectExtent l="19050" t="0" r="2432" b="0"/>
                <wp:docPr id="2" name="Grafik 1" descr="Logo_GDI-DE_textstark-ansich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DI-DE_textstark-ansich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519" cy="5103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0" w:type="dxa"/>
        </w:tcPr>
        <w:p w:rsidR="005F3DA3" w:rsidRDefault="005F3DA3">
          <w:pPr>
            <w:pStyle w:val="Kopfzeile"/>
          </w:pPr>
        </w:p>
      </w:tc>
      <w:tc>
        <w:tcPr>
          <w:tcW w:w="2662" w:type="dxa"/>
        </w:tcPr>
        <w:p w:rsidR="005F3DA3" w:rsidRDefault="005F3DA3">
          <w:pPr>
            <w:pStyle w:val="Kopfzeile"/>
            <w:rPr>
              <w:rFonts w:cs="Arial"/>
              <w:sz w:val="12"/>
            </w:rPr>
          </w:pPr>
          <w:r>
            <w:rPr>
              <w:rFonts w:cs="Arial"/>
              <w:b/>
              <w:sz w:val="12"/>
            </w:rPr>
            <w:t>Koordinierungsstelle</w:t>
          </w:r>
          <w:r w:rsidR="006A3151">
            <w:rPr>
              <w:rFonts w:cs="Arial"/>
              <w:b/>
              <w:sz w:val="12"/>
            </w:rPr>
            <w:t xml:space="preserve"> GDI-DE</w:t>
          </w:r>
        </w:p>
        <w:p w:rsidR="00BA4227" w:rsidRDefault="00943800">
          <w:pPr>
            <w:pStyle w:val="Kopfzeile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im </w:t>
          </w:r>
          <w:r w:rsidR="00BA4227">
            <w:rPr>
              <w:rFonts w:cs="Arial"/>
              <w:sz w:val="12"/>
            </w:rPr>
            <w:t>Bundesamt für Kartographie und Geodäsie</w:t>
          </w:r>
        </w:p>
        <w:p w:rsidR="005F3DA3" w:rsidRDefault="005F3DA3">
          <w:pPr>
            <w:pStyle w:val="Kopfzeile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Richard-</w:t>
          </w:r>
          <w:proofErr w:type="spellStart"/>
          <w:r>
            <w:rPr>
              <w:rFonts w:cs="Arial"/>
              <w:sz w:val="12"/>
            </w:rPr>
            <w:t>Strau</w:t>
          </w:r>
          <w:r w:rsidR="00475DA0">
            <w:rPr>
              <w:rFonts w:cs="Arial"/>
              <w:sz w:val="12"/>
            </w:rPr>
            <w:t>ss</w:t>
          </w:r>
          <w:proofErr w:type="spellEnd"/>
          <w:r>
            <w:rPr>
              <w:rFonts w:cs="Arial"/>
              <w:sz w:val="12"/>
            </w:rPr>
            <w:t>-Allee 11</w:t>
          </w:r>
        </w:p>
        <w:p w:rsidR="005F3DA3" w:rsidRDefault="005F3DA3">
          <w:pPr>
            <w:pStyle w:val="Kopfzeile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60598 Frankfurt</w:t>
          </w:r>
        </w:p>
        <w:p w:rsidR="005F3DA3" w:rsidRDefault="003C3780">
          <w:pPr>
            <w:pStyle w:val="Kopfzeile"/>
            <w:tabs>
              <w:tab w:val="right" w:pos="2450"/>
            </w:tabs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Tel</w:t>
          </w:r>
          <w:r w:rsidR="00475DA0">
            <w:rPr>
              <w:rFonts w:cs="Arial"/>
              <w:sz w:val="12"/>
            </w:rPr>
            <w:t>.</w:t>
          </w:r>
          <w:r w:rsidR="005F3DA3">
            <w:rPr>
              <w:rFonts w:cs="Arial"/>
              <w:sz w:val="12"/>
            </w:rPr>
            <w:t xml:space="preserve">: </w:t>
          </w:r>
          <w:bookmarkStart w:id="1" w:name="OLE_LINK1"/>
          <w:r>
            <w:rPr>
              <w:rFonts w:cs="Arial"/>
              <w:sz w:val="12"/>
            </w:rPr>
            <w:t xml:space="preserve">+49 </w:t>
          </w:r>
          <w:r w:rsidR="005F3DA3">
            <w:rPr>
              <w:rFonts w:cs="Arial"/>
              <w:sz w:val="12"/>
            </w:rPr>
            <w:t>(0</w:t>
          </w:r>
          <w:r>
            <w:rPr>
              <w:rFonts w:cs="Arial"/>
              <w:sz w:val="12"/>
            </w:rPr>
            <w:t>)</w:t>
          </w:r>
          <w:r w:rsidR="00475DA0">
            <w:rPr>
              <w:rFonts w:cs="Arial"/>
              <w:sz w:val="12"/>
            </w:rPr>
            <w:t xml:space="preserve"> </w:t>
          </w:r>
          <w:r w:rsidR="005F3DA3">
            <w:rPr>
              <w:rFonts w:cs="Arial"/>
              <w:sz w:val="12"/>
            </w:rPr>
            <w:t>69 6333-258</w:t>
          </w:r>
          <w:bookmarkEnd w:id="1"/>
        </w:p>
        <w:p w:rsidR="005F3DA3" w:rsidRDefault="003C3780">
          <w:pPr>
            <w:pStyle w:val="Kopfzeile"/>
            <w:tabs>
              <w:tab w:val="right" w:pos="2522"/>
            </w:tabs>
            <w:rPr>
              <w:rFonts w:cs="Arial"/>
              <w:sz w:val="12"/>
              <w:lang w:val="fr-FR"/>
            </w:rPr>
          </w:pPr>
          <w:proofErr w:type="gramStart"/>
          <w:r>
            <w:rPr>
              <w:rFonts w:cs="Arial"/>
              <w:sz w:val="12"/>
              <w:lang w:val="fr-FR"/>
            </w:rPr>
            <w:t>Fax</w:t>
          </w:r>
          <w:r w:rsidR="005F3DA3">
            <w:rPr>
              <w:rFonts w:cs="Arial"/>
              <w:sz w:val="12"/>
              <w:lang w:val="fr-FR"/>
            </w:rPr>
            <w:t>:</w:t>
          </w:r>
          <w:proofErr w:type="gramEnd"/>
          <w:r w:rsidR="005F3DA3">
            <w:rPr>
              <w:rFonts w:cs="Arial"/>
              <w:sz w:val="12"/>
              <w:lang w:val="fr-FR"/>
            </w:rPr>
            <w:t xml:space="preserve"> </w:t>
          </w:r>
          <w:r>
            <w:rPr>
              <w:rFonts w:cs="Arial"/>
              <w:sz w:val="12"/>
              <w:lang w:val="fr-FR"/>
            </w:rPr>
            <w:t xml:space="preserve">+49 </w:t>
          </w:r>
          <w:r w:rsidR="005F3DA3">
            <w:rPr>
              <w:rFonts w:cs="Arial"/>
              <w:sz w:val="12"/>
              <w:lang w:val="fr-FR"/>
            </w:rPr>
            <w:t>(0</w:t>
          </w:r>
          <w:r>
            <w:rPr>
              <w:rFonts w:cs="Arial"/>
              <w:sz w:val="12"/>
              <w:lang w:val="fr-FR"/>
            </w:rPr>
            <w:t>)</w:t>
          </w:r>
          <w:r w:rsidR="00475DA0">
            <w:rPr>
              <w:rFonts w:cs="Arial"/>
              <w:sz w:val="12"/>
              <w:lang w:val="fr-FR"/>
            </w:rPr>
            <w:t xml:space="preserve"> </w:t>
          </w:r>
          <w:r w:rsidR="005F3DA3">
            <w:rPr>
              <w:rFonts w:cs="Arial"/>
              <w:sz w:val="12"/>
              <w:lang w:val="fr-FR"/>
            </w:rPr>
            <w:t>69 6333-446</w:t>
          </w:r>
          <w:r w:rsidR="005F3DA3">
            <w:rPr>
              <w:rFonts w:cs="Arial"/>
              <w:sz w:val="12"/>
              <w:lang w:val="fr-FR"/>
            </w:rPr>
            <w:tab/>
          </w:r>
        </w:p>
        <w:p w:rsidR="005F3DA3" w:rsidRDefault="005F3DA3">
          <w:pPr>
            <w:pStyle w:val="Kopfzeile"/>
            <w:tabs>
              <w:tab w:val="right" w:pos="2450"/>
            </w:tabs>
            <w:rPr>
              <w:rFonts w:cs="Arial"/>
              <w:sz w:val="12"/>
              <w:lang w:val="fr-FR"/>
            </w:rPr>
          </w:pPr>
          <w:r>
            <w:rPr>
              <w:rFonts w:cs="Arial"/>
              <w:sz w:val="12"/>
              <w:lang w:val="fr-FR"/>
            </w:rPr>
            <w:t>E</w:t>
          </w:r>
          <w:r w:rsidR="00475DA0">
            <w:rPr>
              <w:rFonts w:cs="Arial"/>
              <w:sz w:val="12"/>
              <w:lang w:val="fr-FR"/>
            </w:rPr>
            <w:t>-</w:t>
          </w:r>
          <w:proofErr w:type="gramStart"/>
          <w:r w:rsidR="00475DA0">
            <w:rPr>
              <w:rFonts w:cs="Arial"/>
              <w:sz w:val="12"/>
              <w:lang w:val="fr-FR"/>
            </w:rPr>
            <w:t>M</w:t>
          </w:r>
          <w:r>
            <w:rPr>
              <w:rFonts w:cs="Arial"/>
              <w:sz w:val="12"/>
              <w:lang w:val="fr-FR"/>
            </w:rPr>
            <w:t>ail:</w:t>
          </w:r>
          <w:proofErr w:type="gramEnd"/>
          <w:r>
            <w:rPr>
              <w:rFonts w:cs="Arial"/>
              <w:sz w:val="12"/>
              <w:lang w:val="fr-FR"/>
            </w:rPr>
            <w:t xml:space="preserve"> mail@gdi-de.</w:t>
          </w:r>
          <w:r w:rsidR="00F80B96">
            <w:rPr>
              <w:rFonts w:cs="Arial"/>
              <w:sz w:val="12"/>
              <w:lang w:val="fr-FR"/>
            </w:rPr>
            <w:t>org</w:t>
          </w:r>
        </w:p>
        <w:p w:rsidR="005F3DA3" w:rsidRDefault="003C3780">
          <w:pPr>
            <w:pStyle w:val="Kopfzeile"/>
            <w:tabs>
              <w:tab w:val="right" w:pos="2679"/>
            </w:tabs>
          </w:pPr>
          <w:r>
            <w:rPr>
              <w:rFonts w:cs="Arial"/>
              <w:sz w:val="12"/>
            </w:rPr>
            <w:t>www.geoportal.de</w:t>
          </w:r>
        </w:p>
      </w:tc>
    </w:tr>
  </w:tbl>
  <w:p w:rsidR="005F3DA3" w:rsidRDefault="005F3DA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DAA" w:rsidRDefault="00F01DA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1D7"/>
    <w:multiLevelType w:val="hybridMultilevel"/>
    <w:tmpl w:val="8A8A374E"/>
    <w:lvl w:ilvl="0" w:tplc="69649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369B"/>
    <w:multiLevelType w:val="hybridMultilevel"/>
    <w:tmpl w:val="9FE80B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2214"/>
    <w:multiLevelType w:val="multilevel"/>
    <w:tmpl w:val="00A063A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Restart w:val="1"/>
      <w:pStyle w:val="berschrift4"/>
      <w:lvlText w:val="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24101D7"/>
    <w:multiLevelType w:val="hybridMultilevel"/>
    <w:tmpl w:val="A8D69820"/>
    <w:lvl w:ilvl="0" w:tplc="C3B0B69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B24F1E"/>
    <w:multiLevelType w:val="hybridMultilevel"/>
    <w:tmpl w:val="D45C56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34956"/>
    <w:multiLevelType w:val="hybridMultilevel"/>
    <w:tmpl w:val="5D4E0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D1FF8"/>
    <w:multiLevelType w:val="hybridMultilevel"/>
    <w:tmpl w:val="D66EB1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C6031"/>
    <w:multiLevelType w:val="hybridMultilevel"/>
    <w:tmpl w:val="67AA8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252DD"/>
    <w:multiLevelType w:val="hybridMultilevel"/>
    <w:tmpl w:val="4AA4D0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204A0"/>
    <w:multiLevelType w:val="hybridMultilevel"/>
    <w:tmpl w:val="9A729F8E"/>
    <w:lvl w:ilvl="0" w:tplc="B1104B5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641904"/>
    <w:multiLevelType w:val="hybridMultilevel"/>
    <w:tmpl w:val="ED9E80E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A96C3F"/>
    <w:multiLevelType w:val="hybridMultilevel"/>
    <w:tmpl w:val="05340C3C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F6F38A6"/>
    <w:multiLevelType w:val="hybridMultilevel"/>
    <w:tmpl w:val="E12E48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11D1A"/>
    <w:multiLevelType w:val="hybridMultilevel"/>
    <w:tmpl w:val="35429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56582"/>
    <w:multiLevelType w:val="hybridMultilevel"/>
    <w:tmpl w:val="CB6A1EF8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A0210"/>
    <w:multiLevelType w:val="hybridMultilevel"/>
    <w:tmpl w:val="AFDE5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95E23"/>
    <w:multiLevelType w:val="hybridMultilevel"/>
    <w:tmpl w:val="8850C67E"/>
    <w:lvl w:ilvl="0" w:tplc="A4D4C8B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841759"/>
    <w:multiLevelType w:val="hybridMultilevel"/>
    <w:tmpl w:val="1A92A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01B58"/>
    <w:multiLevelType w:val="hybridMultilevel"/>
    <w:tmpl w:val="8C004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25ABF"/>
    <w:multiLevelType w:val="hybridMultilevel"/>
    <w:tmpl w:val="0F8CE4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C55D9"/>
    <w:multiLevelType w:val="hybridMultilevel"/>
    <w:tmpl w:val="6C72B576"/>
    <w:lvl w:ilvl="0" w:tplc="EC6CB13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0"/>
  </w:num>
  <w:num w:numId="5">
    <w:abstractNumId w:val="8"/>
  </w:num>
  <w:num w:numId="6">
    <w:abstractNumId w:val="7"/>
  </w:num>
  <w:num w:numId="7">
    <w:abstractNumId w:val="17"/>
  </w:num>
  <w:num w:numId="8">
    <w:abstractNumId w:val="13"/>
  </w:num>
  <w:num w:numId="9">
    <w:abstractNumId w:val="12"/>
  </w:num>
  <w:num w:numId="10">
    <w:abstractNumId w:val="5"/>
  </w:num>
  <w:num w:numId="11">
    <w:abstractNumId w:val="15"/>
  </w:num>
  <w:num w:numId="12">
    <w:abstractNumId w:val="6"/>
  </w:num>
  <w:num w:numId="13">
    <w:abstractNumId w:val="19"/>
  </w:num>
  <w:num w:numId="14">
    <w:abstractNumId w:val="18"/>
  </w:num>
  <w:num w:numId="15">
    <w:abstractNumId w:val="0"/>
  </w:num>
  <w:num w:numId="16">
    <w:abstractNumId w:val="20"/>
  </w:num>
  <w:num w:numId="17">
    <w:abstractNumId w:val="3"/>
  </w:num>
  <w:num w:numId="18">
    <w:abstractNumId w:val="16"/>
  </w:num>
  <w:num w:numId="19">
    <w:abstractNumId w:val="9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98"/>
    <w:rsid w:val="00005017"/>
    <w:rsid w:val="00005A98"/>
    <w:rsid w:val="0000763D"/>
    <w:rsid w:val="00010413"/>
    <w:rsid w:val="000248E0"/>
    <w:rsid w:val="000350A4"/>
    <w:rsid w:val="00035813"/>
    <w:rsid w:val="00051677"/>
    <w:rsid w:val="0006140D"/>
    <w:rsid w:val="0006210B"/>
    <w:rsid w:val="000769B4"/>
    <w:rsid w:val="000806BA"/>
    <w:rsid w:val="000A258D"/>
    <w:rsid w:val="000A49E7"/>
    <w:rsid w:val="000A6643"/>
    <w:rsid w:val="000A7871"/>
    <w:rsid w:val="000B0797"/>
    <w:rsid w:val="000C653B"/>
    <w:rsid w:val="000C7FAD"/>
    <w:rsid w:val="000D4868"/>
    <w:rsid w:val="000D53FA"/>
    <w:rsid w:val="000E4E69"/>
    <w:rsid w:val="000F74B3"/>
    <w:rsid w:val="00103D4D"/>
    <w:rsid w:val="00103F45"/>
    <w:rsid w:val="00115E50"/>
    <w:rsid w:val="001219DE"/>
    <w:rsid w:val="001308BC"/>
    <w:rsid w:val="00131C30"/>
    <w:rsid w:val="00154A4A"/>
    <w:rsid w:val="00155001"/>
    <w:rsid w:val="0015542E"/>
    <w:rsid w:val="00157B77"/>
    <w:rsid w:val="00177A2B"/>
    <w:rsid w:val="00177DC0"/>
    <w:rsid w:val="001A37A3"/>
    <w:rsid w:val="001A4DB9"/>
    <w:rsid w:val="001B30AC"/>
    <w:rsid w:val="001D041F"/>
    <w:rsid w:val="001D0A12"/>
    <w:rsid w:val="001E2D9B"/>
    <w:rsid w:val="001F165E"/>
    <w:rsid w:val="00202B99"/>
    <w:rsid w:val="0020395D"/>
    <w:rsid w:val="00206E8A"/>
    <w:rsid w:val="00216B0C"/>
    <w:rsid w:val="00217271"/>
    <w:rsid w:val="00224D57"/>
    <w:rsid w:val="00230490"/>
    <w:rsid w:val="00231AF5"/>
    <w:rsid w:val="00232932"/>
    <w:rsid w:val="00253D32"/>
    <w:rsid w:val="00253E1E"/>
    <w:rsid w:val="0025712F"/>
    <w:rsid w:val="00257EE2"/>
    <w:rsid w:val="00266B01"/>
    <w:rsid w:val="00270A7A"/>
    <w:rsid w:val="00273918"/>
    <w:rsid w:val="0028649C"/>
    <w:rsid w:val="00297D6C"/>
    <w:rsid w:val="002C3F04"/>
    <w:rsid w:val="002C74C2"/>
    <w:rsid w:val="002C771C"/>
    <w:rsid w:val="002D49AB"/>
    <w:rsid w:val="002E4899"/>
    <w:rsid w:val="002F11D8"/>
    <w:rsid w:val="002F65B9"/>
    <w:rsid w:val="00302DB2"/>
    <w:rsid w:val="0030365A"/>
    <w:rsid w:val="00316C18"/>
    <w:rsid w:val="00322EAA"/>
    <w:rsid w:val="00332A3F"/>
    <w:rsid w:val="00345640"/>
    <w:rsid w:val="00365608"/>
    <w:rsid w:val="00372AF8"/>
    <w:rsid w:val="0037353C"/>
    <w:rsid w:val="00380CCD"/>
    <w:rsid w:val="003818CC"/>
    <w:rsid w:val="003A285E"/>
    <w:rsid w:val="003B19C8"/>
    <w:rsid w:val="003B7804"/>
    <w:rsid w:val="003C3780"/>
    <w:rsid w:val="003D58BE"/>
    <w:rsid w:val="003E3A01"/>
    <w:rsid w:val="003E6A28"/>
    <w:rsid w:val="003E6FE8"/>
    <w:rsid w:val="003F17A1"/>
    <w:rsid w:val="003F1FCB"/>
    <w:rsid w:val="004035FA"/>
    <w:rsid w:val="0040639D"/>
    <w:rsid w:val="00412586"/>
    <w:rsid w:val="00414B1A"/>
    <w:rsid w:val="00414DAD"/>
    <w:rsid w:val="00431F7D"/>
    <w:rsid w:val="00434348"/>
    <w:rsid w:val="00441147"/>
    <w:rsid w:val="00444037"/>
    <w:rsid w:val="00446D0F"/>
    <w:rsid w:val="004501B3"/>
    <w:rsid w:val="004564EE"/>
    <w:rsid w:val="00471C85"/>
    <w:rsid w:val="00474FD6"/>
    <w:rsid w:val="00475DA0"/>
    <w:rsid w:val="004B5477"/>
    <w:rsid w:val="004C3CCD"/>
    <w:rsid w:val="004C3F06"/>
    <w:rsid w:val="004D73D7"/>
    <w:rsid w:val="004F18EA"/>
    <w:rsid w:val="005226B3"/>
    <w:rsid w:val="00523BCD"/>
    <w:rsid w:val="00536CE9"/>
    <w:rsid w:val="005442D1"/>
    <w:rsid w:val="00552524"/>
    <w:rsid w:val="00553177"/>
    <w:rsid w:val="00582B91"/>
    <w:rsid w:val="00584AC0"/>
    <w:rsid w:val="0059209D"/>
    <w:rsid w:val="005946DC"/>
    <w:rsid w:val="005A6A0B"/>
    <w:rsid w:val="005B5892"/>
    <w:rsid w:val="005C2A64"/>
    <w:rsid w:val="005D03C7"/>
    <w:rsid w:val="005D72DD"/>
    <w:rsid w:val="005E5DB3"/>
    <w:rsid w:val="005F3DA3"/>
    <w:rsid w:val="00603AD4"/>
    <w:rsid w:val="00604AE9"/>
    <w:rsid w:val="006253C2"/>
    <w:rsid w:val="006258C7"/>
    <w:rsid w:val="00632320"/>
    <w:rsid w:val="00632ADC"/>
    <w:rsid w:val="00644D0E"/>
    <w:rsid w:val="00645C36"/>
    <w:rsid w:val="00646666"/>
    <w:rsid w:val="006475F0"/>
    <w:rsid w:val="00650EBD"/>
    <w:rsid w:val="00652A23"/>
    <w:rsid w:val="00662337"/>
    <w:rsid w:val="00665735"/>
    <w:rsid w:val="0068121C"/>
    <w:rsid w:val="00681D5E"/>
    <w:rsid w:val="00683649"/>
    <w:rsid w:val="00684C9F"/>
    <w:rsid w:val="00692C08"/>
    <w:rsid w:val="006A3151"/>
    <w:rsid w:val="006B09D6"/>
    <w:rsid w:val="006C6F0F"/>
    <w:rsid w:val="006D50D3"/>
    <w:rsid w:val="006F0073"/>
    <w:rsid w:val="00711F9C"/>
    <w:rsid w:val="00714C2E"/>
    <w:rsid w:val="00714ED7"/>
    <w:rsid w:val="007161E6"/>
    <w:rsid w:val="00720CEA"/>
    <w:rsid w:val="00735AB6"/>
    <w:rsid w:val="007458D6"/>
    <w:rsid w:val="00745F18"/>
    <w:rsid w:val="007767FC"/>
    <w:rsid w:val="00777015"/>
    <w:rsid w:val="007810C9"/>
    <w:rsid w:val="00784FDD"/>
    <w:rsid w:val="00787E8D"/>
    <w:rsid w:val="007B35BF"/>
    <w:rsid w:val="007B6D24"/>
    <w:rsid w:val="007B6EE2"/>
    <w:rsid w:val="007C1020"/>
    <w:rsid w:val="007C1D96"/>
    <w:rsid w:val="007F1EBD"/>
    <w:rsid w:val="00803607"/>
    <w:rsid w:val="00823362"/>
    <w:rsid w:val="00827B0B"/>
    <w:rsid w:val="00835230"/>
    <w:rsid w:val="008407F1"/>
    <w:rsid w:val="00846607"/>
    <w:rsid w:val="008501F8"/>
    <w:rsid w:val="00853868"/>
    <w:rsid w:val="00874CE0"/>
    <w:rsid w:val="008754B3"/>
    <w:rsid w:val="008854DE"/>
    <w:rsid w:val="00885973"/>
    <w:rsid w:val="008A1265"/>
    <w:rsid w:val="008A2BBF"/>
    <w:rsid w:val="008A4616"/>
    <w:rsid w:val="008C1ED7"/>
    <w:rsid w:val="008D0FA2"/>
    <w:rsid w:val="008D30D1"/>
    <w:rsid w:val="008F15E1"/>
    <w:rsid w:val="008F7506"/>
    <w:rsid w:val="00900D08"/>
    <w:rsid w:val="009065B3"/>
    <w:rsid w:val="00907A96"/>
    <w:rsid w:val="0091023A"/>
    <w:rsid w:val="00910D75"/>
    <w:rsid w:val="0092238C"/>
    <w:rsid w:val="00923379"/>
    <w:rsid w:val="00923C2D"/>
    <w:rsid w:val="00943800"/>
    <w:rsid w:val="009460E7"/>
    <w:rsid w:val="00951A24"/>
    <w:rsid w:val="00972B1E"/>
    <w:rsid w:val="00974354"/>
    <w:rsid w:val="0097621E"/>
    <w:rsid w:val="009903D6"/>
    <w:rsid w:val="009928C3"/>
    <w:rsid w:val="00996631"/>
    <w:rsid w:val="00997FD0"/>
    <w:rsid w:val="009A0053"/>
    <w:rsid w:val="009A1C09"/>
    <w:rsid w:val="009A2EFB"/>
    <w:rsid w:val="009A5494"/>
    <w:rsid w:val="009B3AE6"/>
    <w:rsid w:val="009C1A6E"/>
    <w:rsid w:val="009D5722"/>
    <w:rsid w:val="009F456B"/>
    <w:rsid w:val="009F49CE"/>
    <w:rsid w:val="00A007AB"/>
    <w:rsid w:val="00A11A8E"/>
    <w:rsid w:val="00A1310E"/>
    <w:rsid w:val="00A23409"/>
    <w:rsid w:val="00A2664F"/>
    <w:rsid w:val="00A415C8"/>
    <w:rsid w:val="00A4213B"/>
    <w:rsid w:val="00A478D3"/>
    <w:rsid w:val="00A60285"/>
    <w:rsid w:val="00A60FF6"/>
    <w:rsid w:val="00A62F4D"/>
    <w:rsid w:val="00A6463F"/>
    <w:rsid w:val="00A65A67"/>
    <w:rsid w:val="00A75A92"/>
    <w:rsid w:val="00A77A94"/>
    <w:rsid w:val="00A9211D"/>
    <w:rsid w:val="00AA7F3E"/>
    <w:rsid w:val="00AB381E"/>
    <w:rsid w:val="00AF4C35"/>
    <w:rsid w:val="00B2668F"/>
    <w:rsid w:val="00B337B4"/>
    <w:rsid w:val="00B413F0"/>
    <w:rsid w:val="00B451B0"/>
    <w:rsid w:val="00B45930"/>
    <w:rsid w:val="00B52900"/>
    <w:rsid w:val="00B52E55"/>
    <w:rsid w:val="00B662A7"/>
    <w:rsid w:val="00B670EC"/>
    <w:rsid w:val="00B67389"/>
    <w:rsid w:val="00B709C9"/>
    <w:rsid w:val="00B72C66"/>
    <w:rsid w:val="00B82FD3"/>
    <w:rsid w:val="00B833DE"/>
    <w:rsid w:val="00B86C5B"/>
    <w:rsid w:val="00BA16BA"/>
    <w:rsid w:val="00BA4227"/>
    <w:rsid w:val="00BA77F3"/>
    <w:rsid w:val="00BB38EE"/>
    <w:rsid w:val="00BB71FB"/>
    <w:rsid w:val="00BB73B8"/>
    <w:rsid w:val="00BC46B1"/>
    <w:rsid w:val="00BC4CB3"/>
    <w:rsid w:val="00BC6120"/>
    <w:rsid w:val="00BE19DE"/>
    <w:rsid w:val="00BE5EFF"/>
    <w:rsid w:val="00BF18E0"/>
    <w:rsid w:val="00C001DF"/>
    <w:rsid w:val="00C02779"/>
    <w:rsid w:val="00C152E9"/>
    <w:rsid w:val="00C15F2B"/>
    <w:rsid w:val="00C16B24"/>
    <w:rsid w:val="00C22CCC"/>
    <w:rsid w:val="00C23939"/>
    <w:rsid w:val="00C416B3"/>
    <w:rsid w:val="00C43E00"/>
    <w:rsid w:val="00C515F4"/>
    <w:rsid w:val="00C52762"/>
    <w:rsid w:val="00C54FAA"/>
    <w:rsid w:val="00C65F84"/>
    <w:rsid w:val="00C81FDD"/>
    <w:rsid w:val="00CA441E"/>
    <w:rsid w:val="00CA50B1"/>
    <w:rsid w:val="00CB4433"/>
    <w:rsid w:val="00CD077C"/>
    <w:rsid w:val="00CE383B"/>
    <w:rsid w:val="00CE4506"/>
    <w:rsid w:val="00CE6D85"/>
    <w:rsid w:val="00CE7C43"/>
    <w:rsid w:val="00CF1BC7"/>
    <w:rsid w:val="00D007F2"/>
    <w:rsid w:val="00D045D5"/>
    <w:rsid w:val="00D04CCE"/>
    <w:rsid w:val="00D108A6"/>
    <w:rsid w:val="00D14674"/>
    <w:rsid w:val="00D243CC"/>
    <w:rsid w:val="00D26775"/>
    <w:rsid w:val="00D26EAF"/>
    <w:rsid w:val="00D31D82"/>
    <w:rsid w:val="00D44612"/>
    <w:rsid w:val="00D52C7E"/>
    <w:rsid w:val="00D61AAA"/>
    <w:rsid w:val="00D64808"/>
    <w:rsid w:val="00D668BB"/>
    <w:rsid w:val="00D73B0B"/>
    <w:rsid w:val="00D76EE6"/>
    <w:rsid w:val="00D7791E"/>
    <w:rsid w:val="00D77B65"/>
    <w:rsid w:val="00D95501"/>
    <w:rsid w:val="00DC0522"/>
    <w:rsid w:val="00DC4851"/>
    <w:rsid w:val="00DD3C0C"/>
    <w:rsid w:val="00DD4B05"/>
    <w:rsid w:val="00DE78EF"/>
    <w:rsid w:val="00DF528B"/>
    <w:rsid w:val="00E06F98"/>
    <w:rsid w:val="00E21959"/>
    <w:rsid w:val="00E27EEB"/>
    <w:rsid w:val="00E3158B"/>
    <w:rsid w:val="00E321F0"/>
    <w:rsid w:val="00E36862"/>
    <w:rsid w:val="00E41DB4"/>
    <w:rsid w:val="00E47EE3"/>
    <w:rsid w:val="00E74B0B"/>
    <w:rsid w:val="00E80594"/>
    <w:rsid w:val="00E85330"/>
    <w:rsid w:val="00E8786E"/>
    <w:rsid w:val="00E923EE"/>
    <w:rsid w:val="00EB0580"/>
    <w:rsid w:val="00EB2A38"/>
    <w:rsid w:val="00EC3914"/>
    <w:rsid w:val="00ED0B95"/>
    <w:rsid w:val="00ED3987"/>
    <w:rsid w:val="00ED5AE5"/>
    <w:rsid w:val="00EE04F0"/>
    <w:rsid w:val="00EE2060"/>
    <w:rsid w:val="00EF49A4"/>
    <w:rsid w:val="00F002DC"/>
    <w:rsid w:val="00F01DAA"/>
    <w:rsid w:val="00F02775"/>
    <w:rsid w:val="00F10360"/>
    <w:rsid w:val="00F408D2"/>
    <w:rsid w:val="00F4240A"/>
    <w:rsid w:val="00F464B1"/>
    <w:rsid w:val="00F66595"/>
    <w:rsid w:val="00F73EED"/>
    <w:rsid w:val="00F80B96"/>
    <w:rsid w:val="00F944EE"/>
    <w:rsid w:val="00FA4325"/>
    <w:rsid w:val="00FB0D34"/>
    <w:rsid w:val="00FB7A4D"/>
    <w:rsid w:val="00FE5BBE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71C4A67-F34C-4220-A4F7-065CF9C0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64EE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4564EE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4564EE"/>
    <w:pPr>
      <w:keepNext/>
      <w:numPr>
        <w:ilvl w:val="1"/>
        <w:numId w:val="1"/>
      </w:numPr>
      <w:tabs>
        <w:tab w:val="clear" w:pos="576"/>
        <w:tab w:val="num" w:pos="720"/>
      </w:tabs>
      <w:spacing w:before="240" w:after="60"/>
      <w:ind w:left="720" w:hanging="72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564E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4564E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4564E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4564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4564E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4564E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4564EE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4564E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4564EE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sid w:val="004564EE"/>
    <w:rPr>
      <w:color w:val="0000FF"/>
      <w:u w:val="single"/>
    </w:rPr>
  </w:style>
  <w:style w:type="character" w:styleId="Seitenzahl">
    <w:name w:val="page number"/>
    <w:basedOn w:val="Absatz-Standardschriftart"/>
    <w:semiHidden/>
    <w:rsid w:val="004564EE"/>
  </w:style>
  <w:style w:type="paragraph" w:styleId="Dokumentstruktur">
    <w:name w:val="Document Map"/>
    <w:basedOn w:val="Standard"/>
    <w:semiHidden/>
    <w:rsid w:val="004564EE"/>
    <w:pPr>
      <w:shd w:val="clear" w:color="auto" w:fill="000080"/>
    </w:pPr>
    <w:rPr>
      <w:rFonts w:ascii="Tahoma" w:hAnsi="Tahoma" w:cs="Tahoma"/>
    </w:rPr>
  </w:style>
  <w:style w:type="paragraph" w:styleId="Funotentext">
    <w:name w:val="footnote text"/>
    <w:basedOn w:val="Standard"/>
    <w:semiHidden/>
    <w:rsid w:val="004564EE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4564EE"/>
    <w:rPr>
      <w:vertAlign w:val="superscript"/>
    </w:rPr>
  </w:style>
  <w:style w:type="paragraph" w:styleId="Textkrper-Einzug2">
    <w:name w:val="Body Text Indent 2"/>
    <w:basedOn w:val="Standard"/>
    <w:semiHidden/>
    <w:rsid w:val="004564EE"/>
    <w:pPr>
      <w:spacing w:after="240" w:line="360" w:lineRule="atLeast"/>
      <w:ind w:left="993"/>
    </w:pPr>
    <w:rPr>
      <w:sz w:val="24"/>
      <w:szCs w:val="20"/>
    </w:rPr>
  </w:style>
  <w:style w:type="paragraph" w:styleId="Titel">
    <w:name w:val="Title"/>
    <w:basedOn w:val="Standard"/>
    <w:qFormat/>
    <w:rsid w:val="004564EE"/>
    <w:pPr>
      <w:jc w:val="center"/>
    </w:pPr>
    <w:rPr>
      <w:b/>
      <w:bCs/>
    </w:rPr>
  </w:style>
  <w:style w:type="character" w:styleId="BesuchterHyperlink">
    <w:name w:val="FollowedHyperlink"/>
    <w:basedOn w:val="Absatz-Standardschriftart"/>
    <w:semiHidden/>
    <w:rsid w:val="004564EE"/>
    <w:rPr>
      <w:color w:val="800080"/>
      <w:u w:val="single"/>
    </w:rPr>
  </w:style>
  <w:style w:type="paragraph" w:styleId="Textkrper">
    <w:name w:val="Body Text"/>
    <w:basedOn w:val="Standard"/>
    <w:semiHidden/>
    <w:rsid w:val="004564EE"/>
    <w:rPr>
      <w:i/>
      <w:iCs/>
    </w:rPr>
  </w:style>
  <w:style w:type="paragraph" w:styleId="Textkrper-Zeileneinzug">
    <w:name w:val="Body Text Indent"/>
    <w:basedOn w:val="Standard"/>
    <w:semiHidden/>
    <w:rsid w:val="004564EE"/>
    <w:pPr>
      <w:ind w:left="180" w:hanging="180"/>
    </w:pPr>
    <w:rPr>
      <w:i/>
      <w:iCs/>
    </w:rPr>
  </w:style>
  <w:style w:type="paragraph" w:styleId="Sprechblasentext">
    <w:name w:val="Balloon Text"/>
    <w:basedOn w:val="Standard"/>
    <w:semiHidden/>
    <w:rsid w:val="004564EE"/>
    <w:rPr>
      <w:rFonts w:ascii="Tahoma" w:hAnsi="Tahoma" w:cs="Tahoma"/>
      <w:sz w:val="16"/>
      <w:szCs w:val="16"/>
    </w:rPr>
  </w:style>
  <w:style w:type="paragraph" w:styleId="Textkrper-Einzug3">
    <w:name w:val="Body Text Indent 3"/>
    <w:basedOn w:val="Standard"/>
    <w:semiHidden/>
    <w:rsid w:val="004564EE"/>
    <w:pPr>
      <w:spacing w:line="360" w:lineRule="auto"/>
      <w:ind w:left="-539"/>
    </w:pPr>
  </w:style>
  <w:style w:type="character" w:styleId="Fett">
    <w:name w:val="Strong"/>
    <w:basedOn w:val="Absatz-Standardschriftart"/>
    <w:qFormat/>
    <w:rsid w:val="004564EE"/>
    <w:rPr>
      <w:b/>
      <w:bCs/>
    </w:rPr>
  </w:style>
  <w:style w:type="character" w:styleId="Hervorhebung">
    <w:name w:val="Emphasis"/>
    <w:basedOn w:val="Absatz-Standardschriftart"/>
    <w:qFormat/>
    <w:rsid w:val="004564EE"/>
    <w:rPr>
      <w:i/>
      <w:iCs/>
    </w:rPr>
  </w:style>
  <w:style w:type="table" w:styleId="Tabellenraster">
    <w:name w:val="Table Grid"/>
    <w:basedOn w:val="NormaleTabelle"/>
    <w:uiPriority w:val="59"/>
    <w:rsid w:val="00A75A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DE78EF"/>
    <w:pPr>
      <w:ind w:left="720"/>
      <w:contextualSpacing/>
    </w:pPr>
    <w:rPr>
      <w:rFonts w:ascii="Times New Roman" w:hAnsi="Times New Roman"/>
      <w:sz w:val="24"/>
    </w:rPr>
  </w:style>
  <w:style w:type="paragraph" w:customStyle="1" w:styleId="Dokumentinfos">
    <w:name w:val="Dokumentinfos"/>
    <w:basedOn w:val="Standard"/>
    <w:rsid w:val="00216B0C"/>
    <w:rPr>
      <w:rFonts w:cs="Arial"/>
      <w:noProof/>
      <w:sz w:val="20"/>
      <w:szCs w:val="20"/>
      <w:lang w:val="en-GB"/>
    </w:rPr>
  </w:style>
  <w:style w:type="paragraph" w:styleId="Beschriftung">
    <w:name w:val="caption"/>
    <w:basedOn w:val="Standard"/>
    <w:next w:val="Standard"/>
    <w:uiPriority w:val="35"/>
    <w:qFormat/>
    <w:rsid w:val="00D77B65"/>
    <w:rPr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73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73B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73B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73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73B8"/>
    <w:rPr>
      <w:rFonts w:ascii="Arial" w:hAnsi="Arial"/>
      <w:b/>
      <w:bCs/>
    </w:rPr>
  </w:style>
  <w:style w:type="character" w:customStyle="1" w:styleId="SC286026">
    <w:name w:val="SC.2.86026"/>
    <w:rsid w:val="0025712F"/>
    <w:rPr>
      <w:rFonts w:cs="HLLGF A+ Myriad Pro"/>
      <w:color w:val="000000"/>
    </w:rPr>
  </w:style>
  <w:style w:type="character" w:customStyle="1" w:styleId="SC51620">
    <w:name w:val="SC.5.1620"/>
    <w:rsid w:val="0025712F"/>
    <w:rPr>
      <w:rFonts w:cs="HLLGF A+ Myriad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5500">
          <w:marLeft w:val="835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419">
          <w:marLeft w:val="1469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3632">
          <w:marLeft w:val="835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599">
          <w:marLeft w:val="835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985">
          <w:marLeft w:val="835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279">
          <w:marLeft w:val="835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813">
          <w:marLeft w:val="1469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053">
          <w:marLeft w:val="835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744">
          <w:marLeft w:val="1469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gdi-de.org/x/Qg-a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iki.gdi-de.org/download/attachments/683507787/2020-04-02_TOP2_INSPIRE-Monitoring-Reporting.pdf?version=2&amp;modificationDate=1585817286148&amp;api=v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rganisation\GDL\GDL4\5_Oeffentlichkeitsarbeit\_Allgemein\xx_Styleguide\DokumenteVorlagen\140310_GDI_DE_Word_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140310_GDI_DE_Word_Vorlage.dotx</Template>
  <TotalTime>0</TotalTime>
  <Pages>1</Pages>
  <Words>329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bkg</Company>
  <LinksUpToDate>false</LinksUpToDate>
  <CharactersWithSpaces>2943</CharactersWithSpaces>
  <SharedDoc>false</SharedDoc>
  <HLinks>
    <vt:vector size="6" baseType="variant">
      <vt:variant>
        <vt:i4>3276916</vt:i4>
      </vt:variant>
      <vt:variant>
        <vt:i4>0</vt:i4>
      </vt:variant>
      <vt:variant>
        <vt:i4>0</vt:i4>
      </vt:variant>
      <vt:variant>
        <vt:i4>5</vt:i4>
      </vt:variant>
      <vt:variant>
        <vt:lpwstr>http://www.gdi-de.org/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Daniela Hogrebe</dc:creator>
  <cp:lastModifiedBy>Daniela Hogrebe</cp:lastModifiedBy>
  <cp:revision>1</cp:revision>
  <cp:lastPrinted>2008-03-04T09:44:00Z</cp:lastPrinted>
  <dcterms:created xsi:type="dcterms:W3CDTF">2021-02-01T08:52:00Z</dcterms:created>
  <dcterms:modified xsi:type="dcterms:W3CDTF">2021-02-01T09:35:00Z</dcterms:modified>
</cp:coreProperties>
</file>